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17" w:rsidRPr="002A52D5" w:rsidRDefault="00445817" w:rsidP="00445817">
      <w:pPr>
        <w:jc w:val="center"/>
        <w:rPr>
          <w:sz w:val="28"/>
          <w:szCs w:val="28"/>
        </w:rPr>
      </w:pPr>
      <w:r w:rsidRPr="002A52D5">
        <w:rPr>
          <w:sz w:val="28"/>
          <w:szCs w:val="28"/>
        </w:rPr>
        <w:t>Вопросы</w:t>
      </w:r>
    </w:p>
    <w:p w:rsidR="00445817" w:rsidRPr="002A52D5" w:rsidRDefault="00445817" w:rsidP="00445817">
      <w:pPr>
        <w:jc w:val="center"/>
        <w:rPr>
          <w:sz w:val="28"/>
          <w:szCs w:val="28"/>
        </w:rPr>
      </w:pPr>
      <w:r w:rsidRPr="002A52D5">
        <w:rPr>
          <w:sz w:val="28"/>
          <w:szCs w:val="28"/>
        </w:rPr>
        <w:t>вступительных экзаменов в магистратуру</w:t>
      </w:r>
    </w:p>
    <w:p w:rsidR="00445817" w:rsidRPr="002A52D5" w:rsidRDefault="00445817" w:rsidP="00445817">
      <w:pPr>
        <w:jc w:val="center"/>
        <w:rPr>
          <w:sz w:val="28"/>
          <w:szCs w:val="28"/>
        </w:rPr>
      </w:pPr>
      <w:r w:rsidRPr="002A52D5">
        <w:rPr>
          <w:sz w:val="28"/>
          <w:szCs w:val="28"/>
        </w:rPr>
        <w:t>факультета социальных наук ННГУ им. Н.И. Лобачевского</w:t>
      </w:r>
    </w:p>
    <w:p w:rsidR="00445817" w:rsidRPr="002A52D5" w:rsidRDefault="00445817" w:rsidP="00445817">
      <w:pPr>
        <w:jc w:val="center"/>
        <w:rPr>
          <w:sz w:val="28"/>
          <w:szCs w:val="28"/>
        </w:rPr>
      </w:pPr>
      <w:r w:rsidRPr="002A52D5">
        <w:rPr>
          <w:sz w:val="28"/>
          <w:szCs w:val="28"/>
        </w:rPr>
        <w:t xml:space="preserve">по </w:t>
      </w:r>
      <w:r w:rsidR="00610B93">
        <w:rPr>
          <w:sz w:val="28"/>
          <w:szCs w:val="28"/>
        </w:rPr>
        <w:t xml:space="preserve">Управлению персоналом для направлений </w:t>
      </w:r>
      <w:r w:rsidRPr="002A52D5">
        <w:rPr>
          <w:sz w:val="28"/>
          <w:szCs w:val="28"/>
        </w:rPr>
        <w:t>38.04.03 Управление персоналом</w:t>
      </w:r>
      <w:r w:rsidR="00610B93">
        <w:rPr>
          <w:sz w:val="28"/>
          <w:szCs w:val="28"/>
        </w:rPr>
        <w:t xml:space="preserve"> и 38.04.02</w:t>
      </w:r>
      <w:r w:rsidR="00610B93" w:rsidRPr="002A52D5">
        <w:rPr>
          <w:sz w:val="28"/>
          <w:szCs w:val="28"/>
        </w:rPr>
        <w:t xml:space="preserve"> </w:t>
      </w:r>
      <w:r w:rsidR="00610B93">
        <w:rPr>
          <w:sz w:val="28"/>
          <w:szCs w:val="28"/>
        </w:rPr>
        <w:t>Менеджмент</w:t>
      </w:r>
    </w:p>
    <w:p w:rsidR="00445817" w:rsidRPr="002A52D5" w:rsidRDefault="00445817" w:rsidP="00445817">
      <w:pPr>
        <w:jc w:val="center"/>
        <w:rPr>
          <w:sz w:val="28"/>
          <w:szCs w:val="28"/>
        </w:rPr>
      </w:pPr>
      <w:r w:rsidRPr="002A52D5">
        <w:rPr>
          <w:sz w:val="28"/>
          <w:szCs w:val="28"/>
        </w:rPr>
        <w:t xml:space="preserve">(вариант </w:t>
      </w:r>
      <w:r>
        <w:rPr>
          <w:sz w:val="28"/>
          <w:szCs w:val="28"/>
        </w:rPr>
        <w:t>№_____</w:t>
      </w:r>
      <w:r w:rsidRPr="002A52D5">
        <w:rPr>
          <w:sz w:val="28"/>
          <w:szCs w:val="28"/>
        </w:rPr>
        <w:t>)</w:t>
      </w: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pStyle w:val="Style10"/>
        <w:widowControl/>
        <w:ind w:firstLine="709"/>
        <w:jc w:val="both"/>
        <w:rPr>
          <w:rStyle w:val="FontStyle95"/>
          <w:color w:val="000000"/>
          <w:sz w:val="28"/>
          <w:szCs w:val="28"/>
        </w:rPr>
      </w:pPr>
      <w:r>
        <w:rPr>
          <w:rStyle w:val="FontStyle95"/>
          <w:color w:val="000000"/>
          <w:sz w:val="28"/>
          <w:szCs w:val="28"/>
        </w:rPr>
        <w:t>1</w:t>
      </w:r>
      <w:r w:rsidRPr="002A52D5">
        <w:rPr>
          <w:rStyle w:val="FontStyle95"/>
          <w:color w:val="000000"/>
          <w:sz w:val="28"/>
          <w:szCs w:val="28"/>
        </w:rPr>
        <w:t>. Типы организаций и их структуры</w:t>
      </w:r>
    </w:p>
    <w:p w:rsidR="00445817" w:rsidRPr="002A52D5" w:rsidRDefault="00445817" w:rsidP="00445817">
      <w:pPr>
        <w:pStyle w:val="Style10"/>
        <w:widowControl/>
        <w:ind w:firstLine="709"/>
        <w:jc w:val="both"/>
        <w:rPr>
          <w:rStyle w:val="FontStyle95"/>
          <w:b w:val="0"/>
          <w:color w:val="000000"/>
          <w:sz w:val="28"/>
          <w:szCs w:val="28"/>
        </w:rPr>
      </w:pPr>
      <w:r w:rsidRPr="002A52D5">
        <w:rPr>
          <w:rStyle w:val="FontStyle95"/>
          <w:b w:val="0"/>
          <w:color w:val="000000"/>
          <w:sz w:val="28"/>
          <w:szCs w:val="28"/>
        </w:rPr>
        <w:t xml:space="preserve">Типы организаций по взаимодействию с внешней средой: механистический и органический типы. Типы организаций по взаимодействию подразделений: традиционная, </w:t>
      </w:r>
      <w:proofErr w:type="spellStart"/>
      <w:r w:rsidRPr="002A52D5">
        <w:rPr>
          <w:rStyle w:val="FontStyle95"/>
          <w:b w:val="0"/>
          <w:color w:val="000000"/>
          <w:sz w:val="28"/>
          <w:szCs w:val="28"/>
        </w:rPr>
        <w:t>дивизиональная</w:t>
      </w:r>
      <w:proofErr w:type="spellEnd"/>
      <w:r w:rsidRPr="002A52D5">
        <w:rPr>
          <w:rStyle w:val="FontStyle95"/>
          <w:b w:val="0"/>
          <w:color w:val="000000"/>
          <w:sz w:val="28"/>
          <w:szCs w:val="28"/>
        </w:rPr>
        <w:t xml:space="preserve">, матричная. Типы организаций по взаимодействию с человеком: корпоративная, индивидуалистическая. </w:t>
      </w:r>
      <w:proofErr w:type="spellStart"/>
      <w:r w:rsidRPr="002A52D5">
        <w:rPr>
          <w:rStyle w:val="FontStyle95"/>
          <w:b w:val="0"/>
          <w:color w:val="000000"/>
          <w:sz w:val="28"/>
          <w:szCs w:val="28"/>
        </w:rPr>
        <w:t>Эдхократическая</w:t>
      </w:r>
      <w:proofErr w:type="spellEnd"/>
      <w:r w:rsidRPr="002A52D5">
        <w:rPr>
          <w:rStyle w:val="FontStyle95"/>
          <w:b w:val="0"/>
          <w:color w:val="000000"/>
          <w:sz w:val="28"/>
          <w:szCs w:val="28"/>
        </w:rPr>
        <w:t xml:space="preserve"> организация. </w:t>
      </w:r>
      <w:proofErr w:type="spellStart"/>
      <w:r w:rsidRPr="002A52D5">
        <w:rPr>
          <w:rStyle w:val="FontStyle95"/>
          <w:b w:val="0"/>
          <w:color w:val="000000"/>
          <w:sz w:val="28"/>
          <w:szCs w:val="28"/>
        </w:rPr>
        <w:t>Мнеогомерная</w:t>
      </w:r>
      <w:proofErr w:type="spellEnd"/>
      <w:r w:rsidRPr="002A52D5">
        <w:rPr>
          <w:rStyle w:val="FontStyle95"/>
          <w:b w:val="0"/>
          <w:color w:val="000000"/>
          <w:sz w:val="28"/>
          <w:szCs w:val="28"/>
        </w:rPr>
        <w:t xml:space="preserve"> организация. </w:t>
      </w:r>
      <w:proofErr w:type="spellStart"/>
      <w:r w:rsidRPr="002A52D5">
        <w:rPr>
          <w:rStyle w:val="FontStyle95"/>
          <w:b w:val="0"/>
          <w:color w:val="000000"/>
          <w:sz w:val="28"/>
          <w:szCs w:val="28"/>
        </w:rPr>
        <w:t>Партисипативная</w:t>
      </w:r>
      <w:proofErr w:type="spellEnd"/>
      <w:r w:rsidRPr="002A52D5">
        <w:rPr>
          <w:rStyle w:val="FontStyle95"/>
          <w:b w:val="0"/>
          <w:color w:val="000000"/>
          <w:sz w:val="28"/>
          <w:szCs w:val="28"/>
        </w:rPr>
        <w:t xml:space="preserve"> организация. Предпринимательская организация. Организации, ориентированные на рынок. </w:t>
      </w: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pStyle w:val="Style10"/>
        <w:widowControl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2A52D5">
        <w:rPr>
          <w:b/>
          <w:bCs/>
          <w:color w:val="000000"/>
          <w:sz w:val="28"/>
          <w:szCs w:val="28"/>
        </w:rPr>
        <w:t>. Развитие персонала</w:t>
      </w:r>
    </w:p>
    <w:p w:rsidR="00445817" w:rsidRPr="002A52D5" w:rsidRDefault="00445817" w:rsidP="00445817">
      <w:pPr>
        <w:pStyle w:val="Style10"/>
        <w:widowControl/>
        <w:ind w:firstLine="709"/>
        <w:jc w:val="both"/>
        <w:rPr>
          <w:bCs/>
          <w:color w:val="000000"/>
          <w:sz w:val="28"/>
          <w:szCs w:val="28"/>
        </w:rPr>
      </w:pPr>
      <w:r w:rsidRPr="002A52D5">
        <w:rPr>
          <w:color w:val="000000"/>
          <w:sz w:val="28"/>
          <w:szCs w:val="28"/>
        </w:rPr>
        <w:t xml:space="preserve">Профессиональное и личностное самоопределение. Понятие профессионализации. Прогрессивная стадия профессионального развития. </w:t>
      </w:r>
      <w:r w:rsidRPr="002A52D5">
        <w:rPr>
          <w:bCs/>
          <w:color w:val="000000"/>
          <w:sz w:val="28"/>
          <w:szCs w:val="28"/>
        </w:rPr>
        <w:t>Обучение и развитие персонала организации. Профориентация. Виды профориентации. Профессиональное развитие. Компетенции. Этапы профессионализации. Обучение персонала. Виды обучения персонала. Методы обучения персонала. Организация процесса обучения персонала. Система служебно-профессионального продвижения персонала. Деловая карьера. Управление деловой карьерой. Кадровый резерв.</w:t>
      </w: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pStyle w:val="Style10"/>
        <w:widowControl/>
        <w:ind w:firstLine="709"/>
        <w:jc w:val="both"/>
        <w:rPr>
          <w:rStyle w:val="FontStyle95"/>
          <w:color w:val="000000"/>
          <w:sz w:val="28"/>
          <w:szCs w:val="28"/>
        </w:rPr>
      </w:pPr>
      <w:r>
        <w:rPr>
          <w:rStyle w:val="FontStyle95"/>
          <w:color w:val="000000"/>
          <w:sz w:val="28"/>
          <w:szCs w:val="28"/>
        </w:rPr>
        <w:t>3</w:t>
      </w:r>
      <w:r w:rsidRPr="002A52D5">
        <w:rPr>
          <w:rStyle w:val="FontStyle95"/>
          <w:color w:val="000000"/>
          <w:sz w:val="28"/>
          <w:szCs w:val="28"/>
        </w:rPr>
        <w:t>. Лидерство и руководство в организации</w:t>
      </w:r>
    </w:p>
    <w:p w:rsidR="00445817" w:rsidRPr="002A52D5" w:rsidRDefault="00445817" w:rsidP="00445817">
      <w:pPr>
        <w:pStyle w:val="Style10"/>
        <w:widowControl/>
        <w:ind w:firstLine="709"/>
        <w:jc w:val="both"/>
        <w:rPr>
          <w:rStyle w:val="FontStyle91"/>
          <w:color w:val="000000"/>
          <w:sz w:val="28"/>
          <w:szCs w:val="28"/>
        </w:rPr>
      </w:pPr>
      <w:r w:rsidRPr="002A52D5">
        <w:rPr>
          <w:rStyle w:val="FontStyle95"/>
          <w:b w:val="0"/>
          <w:color w:val="000000"/>
          <w:sz w:val="28"/>
          <w:szCs w:val="28"/>
        </w:rPr>
        <w:t xml:space="preserve">Понятие о лидерстве и руководстве. </w:t>
      </w:r>
      <w:r w:rsidRPr="002A52D5">
        <w:rPr>
          <w:rStyle w:val="FontStyle95"/>
          <w:color w:val="000000"/>
          <w:sz w:val="28"/>
          <w:szCs w:val="28"/>
        </w:rPr>
        <w:t xml:space="preserve"> </w:t>
      </w:r>
      <w:r w:rsidRPr="002A52D5">
        <w:rPr>
          <w:rStyle w:val="FontStyle83"/>
          <w:color w:val="000000"/>
          <w:sz w:val="28"/>
          <w:szCs w:val="28"/>
        </w:rPr>
        <w:t xml:space="preserve">Феномен власти в компании. Источники власти в организации. Власть руководителя и власть подчиненных. Механизмы реализации власти. </w:t>
      </w:r>
      <w:r w:rsidRPr="002A52D5">
        <w:rPr>
          <w:rStyle w:val="FontStyle91"/>
          <w:color w:val="000000"/>
          <w:sz w:val="28"/>
          <w:szCs w:val="28"/>
        </w:rPr>
        <w:t>Формальное и неформальное лидерство. Качества лидера. Основные теории лидерства.</w:t>
      </w:r>
      <w:r w:rsidRPr="002A52D5">
        <w:rPr>
          <w:rStyle w:val="FontStyle91"/>
          <w:b/>
          <w:color w:val="000000"/>
          <w:sz w:val="28"/>
          <w:szCs w:val="28"/>
        </w:rPr>
        <w:t xml:space="preserve"> </w:t>
      </w:r>
      <w:r w:rsidRPr="002A52D5">
        <w:rPr>
          <w:rStyle w:val="FontStyle91"/>
          <w:color w:val="000000"/>
          <w:sz w:val="28"/>
          <w:szCs w:val="28"/>
        </w:rPr>
        <w:t xml:space="preserve">Концепции лидерского поведения. Стили руководства.  Функции и структура деятельности руководителя. Профессионализм руководителя. </w:t>
      </w: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jc w:val="center"/>
        <w:rPr>
          <w:sz w:val="28"/>
          <w:szCs w:val="28"/>
        </w:rPr>
      </w:pPr>
    </w:p>
    <w:p w:rsidR="00445817" w:rsidRPr="002A52D5" w:rsidRDefault="00445817" w:rsidP="00445817">
      <w:pPr>
        <w:jc w:val="center"/>
        <w:rPr>
          <w:sz w:val="28"/>
          <w:szCs w:val="28"/>
        </w:rPr>
      </w:pP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rPr>
          <w:sz w:val="28"/>
          <w:szCs w:val="28"/>
        </w:rPr>
      </w:pPr>
    </w:p>
    <w:p w:rsidR="00445817" w:rsidRPr="002A52D5" w:rsidRDefault="00445817" w:rsidP="00445817">
      <w:pPr>
        <w:jc w:val="center"/>
        <w:rPr>
          <w:sz w:val="28"/>
          <w:szCs w:val="28"/>
        </w:rPr>
      </w:pPr>
      <w:bookmarkStart w:id="0" w:name="_GoBack"/>
      <w:bookmarkEnd w:id="0"/>
    </w:p>
    <w:p w:rsidR="00170CF3" w:rsidRPr="00445817" w:rsidRDefault="00170CF3" w:rsidP="00445817"/>
    <w:sectPr w:rsidR="00170CF3" w:rsidRPr="00445817" w:rsidSect="00BF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CF3"/>
    <w:rsid w:val="00153C0C"/>
    <w:rsid w:val="00170CF3"/>
    <w:rsid w:val="001C68A8"/>
    <w:rsid w:val="001D6494"/>
    <w:rsid w:val="00231597"/>
    <w:rsid w:val="00445817"/>
    <w:rsid w:val="00497203"/>
    <w:rsid w:val="00515D0B"/>
    <w:rsid w:val="00610B93"/>
    <w:rsid w:val="006C77D2"/>
    <w:rsid w:val="007132D7"/>
    <w:rsid w:val="00794D73"/>
    <w:rsid w:val="00872A97"/>
    <w:rsid w:val="00A816A3"/>
    <w:rsid w:val="00AD6423"/>
    <w:rsid w:val="00B17FBA"/>
    <w:rsid w:val="00BF6B38"/>
    <w:rsid w:val="00C02790"/>
    <w:rsid w:val="00D24CD1"/>
    <w:rsid w:val="00E17681"/>
    <w:rsid w:val="00E51902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D42C-A908-664A-B16F-7E1A3B2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№"/>
    <w:basedOn w:val="a0"/>
    <w:qFormat/>
    <w:rsid w:val="00A816A3"/>
    <w:rPr>
      <w:rFonts w:ascii="Times New Roman" w:hAnsi="Times New Roman"/>
      <w:b/>
      <w:bCs/>
      <w:sz w:val="32"/>
      <w:u w:val="single"/>
    </w:rPr>
  </w:style>
  <w:style w:type="character" w:customStyle="1" w:styleId="FontStyle95">
    <w:name w:val="Font Style95"/>
    <w:basedOn w:val="a0"/>
    <w:rsid w:val="00C027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basedOn w:val="a0"/>
    <w:rsid w:val="00872A97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rsid w:val="00872A9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445817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1">
    <w:name w:val="Font Style91"/>
    <w:rsid w:val="004458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Рыхтик Павел Павлович</cp:lastModifiedBy>
  <cp:revision>5</cp:revision>
  <dcterms:created xsi:type="dcterms:W3CDTF">2018-01-25T21:26:00Z</dcterms:created>
  <dcterms:modified xsi:type="dcterms:W3CDTF">2023-11-17T11:48:00Z</dcterms:modified>
</cp:coreProperties>
</file>