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C9A9" w14:textId="77777777" w:rsidR="00441DE4" w:rsidRDefault="00441DE4" w:rsidP="00441DE4">
      <w:pPr>
        <w:tabs>
          <w:tab w:val="num" w:pos="720"/>
        </w:tabs>
        <w:ind w:left="720" w:hanging="360"/>
      </w:pPr>
    </w:p>
    <w:p w14:paraId="115922F4" w14:textId="77777777" w:rsidR="006E5D19" w:rsidRDefault="00441DE4" w:rsidP="00441DE4">
      <w:pPr>
        <w:jc w:val="center"/>
      </w:pPr>
      <w:r>
        <w:t xml:space="preserve">Список публикаций по теме </w:t>
      </w:r>
    </w:p>
    <w:p w14:paraId="185A1CDB" w14:textId="77777777" w:rsidR="00353287" w:rsidRDefault="006E5D19" w:rsidP="00441DE4">
      <w:pPr>
        <w:jc w:val="center"/>
        <w:rPr>
          <w:b/>
          <w:bCs/>
        </w:rPr>
      </w:pPr>
      <w:r>
        <w:rPr>
          <w:b/>
          <w:bCs/>
        </w:rPr>
        <w:t xml:space="preserve">«Социально-психологические аспекты готовности студентов и аспирантов российских вузов </w:t>
      </w:r>
    </w:p>
    <w:p w14:paraId="239E93DA" w14:textId="60397C15" w:rsidR="00441DE4" w:rsidRPr="006E5D19" w:rsidRDefault="006E5D19" w:rsidP="00441DE4">
      <w:pPr>
        <w:jc w:val="center"/>
        <w:rPr>
          <w:b/>
          <w:bCs/>
        </w:rPr>
      </w:pPr>
      <w:r>
        <w:rPr>
          <w:b/>
          <w:bCs/>
        </w:rPr>
        <w:t>к построению научной карьеры»</w:t>
      </w:r>
    </w:p>
    <w:p w14:paraId="159AE84A" w14:textId="1E95F4E8" w:rsidR="00441DE4" w:rsidRPr="00353287" w:rsidRDefault="00441DE4" w:rsidP="00441DE4">
      <w:pPr>
        <w:jc w:val="center"/>
        <w:rPr>
          <w:b/>
          <w:bCs/>
        </w:rPr>
      </w:pPr>
      <w:r w:rsidRPr="00353287">
        <w:rPr>
          <w:b/>
          <w:bCs/>
        </w:rPr>
        <w:t>Журналы</w:t>
      </w:r>
      <w:r w:rsidR="00353287">
        <w:rPr>
          <w:b/>
          <w:bCs/>
        </w:rPr>
        <w:t xml:space="preserve"> </w:t>
      </w:r>
    </w:p>
    <w:p w14:paraId="72CE2D68" w14:textId="67CA0FDA" w:rsidR="00441DE4" w:rsidRDefault="00441DE4" w:rsidP="00353287">
      <w:pPr>
        <w:pStyle w:val="a8"/>
        <w:numPr>
          <w:ilvl w:val="0"/>
          <w:numId w:val="2"/>
        </w:numPr>
        <w:jc w:val="both"/>
      </w:pPr>
      <w:proofErr w:type="spellStart"/>
      <w:r>
        <w:t>Нестик</w:t>
      </w:r>
      <w:proofErr w:type="spellEnd"/>
      <w:r>
        <w:t xml:space="preserve"> Т.А., Прохорова М.В., Савичева А.В. Событийные детерминанты планирования профессионального пути и готовности к научной деятельности российских студентов и аспирантов // Сибирский психологический журнал, 2023, №88. С. 125-134. </w:t>
      </w:r>
      <w:hyperlink r:id="rId5" w:history="1">
        <w:r>
          <w:rPr>
            <w:rStyle w:val="a6"/>
          </w:rPr>
          <w:t>https://w</w:t>
        </w:r>
        <w:r>
          <w:rPr>
            <w:rStyle w:val="a6"/>
          </w:rPr>
          <w:t>w</w:t>
        </w:r>
        <w:r>
          <w:rPr>
            <w:rStyle w:val="a6"/>
          </w:rPr>
          <w:t>w.elibrary.ru/item.asp?id=54097644</w:t>
        </w:r>
      </w:hyperlink>
    </w:p>
    <w:p w14:paraId="6AB0D668" w14:textId="77777777" w:rsidR="00441DE4" w:rsidRDefault="00441DE4" w:rsidP="00353287">
      <w:pPr>
        <w:pStyle w:val="a8"/>
        <w:numPr>
          <w:ilvl w:val="0"/>
          <w:numId w:val="2"/>
        </w:numPr>
        <w:jc w:val="both"/>
      </w:pPr>
      <w:r>
        <w:t xml:space="preserve">Прохорова М.В., Савичева А.В., Козлова Л.А., Семёнова Л.Э. Значимый Другой в планировании профессионального пути и в готовности к научной деятельности студентов и аспирантов российских вузов // Образование и наука, 2023, Т. 25, №7, С. 125-134. </w:t>
      </w:r>
      <w:hyperlink r:id="rId6" w:history="1">
        <w:r>
          <w:rPr>
            <w:rStyle w:val="a6"/>
          </w:rPr>
          <w:t>h</w:t>
        </w:r>
        <w:r>
          <w:rPr>
            <w:rStyle w:val="a6"/>
          </w:rPr>
          <w:t>t</w:t>
        </w:r>
        <w:r>
          <w:rPr>
            <w:rStyle w:val="a6"/>
          </w:rPr>
          <w:t>tps://www.elibrary.ru/item.asp?id=54414866</w:t>
        </w:r>
      </w:hyperlink>
    </w:p>
    <w:p w14:paraId="1D1E35B7" w14:textId="77777777" w:rsidR="00441DE4" w:rsidRDefault="00441DE4" w:rsidP="00353287">
      <w:pPr>
        <w:pStyle w:val="a8"/>
        <w:numPr>
          <w:ilvl w:val="0"/>
          <w:numId w:val="2"/>
        </w:numPr>
        <w:jc w:val="both"/>
      </w:pPr>
      <w:r>
        <w:t xml:space="preserve">Прохорова М.В., Савичева А.В. Представления студенческой молодёжи о мотивации труда учёных: общие и специальные аспекты // Теоретическая и экспериментальная психология, 2023, Т.16, №1. С. 43-62. </w:t>
      </w:r>
      <w:hyperlink r:id="rId7" w:history="1">
        <w:r>
          <w:rPr>
            <w:rStyle w:val="a6"/>
            <w:lang w:val="en-US"/>
          </w:rPr>
          <w:t>https://www.elibrary.ru/it</w:t>
        </w:r>
        <w:r>
          <w:rPr>
            <w:rStyle w:val="a6"/>
            <w:lang w:val="en-US"/>
          </w:rPr>
          <w:t>e</w:t>
        </w:r>
        <w:r>
          <w:rPr>
            <w:rStyle w:val="a6"/>
            <w:lang w:val="en-US"/>
          </w:rPr>
          <w:t>m.asp?id=53704287</w:t>
        </w:r>
      </w:hyperlink>
    </w:p>
    <w:p w14:paraId="2AFF7078" w14:textId="77777777" w:rsidR="00441DE4" w:rsidRPr="00353287" w:rsidRDefault="00441DE4" w:rsidP="00441DE4">
      <w:pPr>
        <w:jc w:val="center"/>
        <w:rPr>
          <w:b/>
          <w:bCs/>
        </w:rPr>
      </w:pPr>
      <w:r w:rsidRPr="00353287">
        <w:rPr>
          <w:b/>
          <w:bCs/>
        </w:rPr>
        <w:t>Сборники конференций</w:t>
      </w:r>
    </w:p>
    <w:p w14:paraId="248A6DE8" w14:textId="188CBD41" w:rsidR="00441DE4" w:rsidRDefault="00441DE4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jc w:val="both"/>
      </w:pPr>
      <w:r w:rsidRPr="00353287">
        <w:rPr>
          <w:rFonts w:ascii="Calibri" w:eastAsia="Calibri" w:hAnsi="Calibri" w:cs="Calibri"/>
          <w:color w:val="222222"/>
        </w:rPr>
        <w:t>Прохорова М.В.,</w:t>
      </w:r>
      <w:r w:rsidR="00353287">
        <w:rPr>
          <w:rFonts w:ascii="Calibri" w:eastAsia="Calibri" w:hAnsi="Calibri" w:cs="Calibri"/>
          <w:color w:val="222222"/>
        </w:rPr>
        <w:t xml:space="preserve"> </w:t>
      </w:r>
      <w:proofErr w:type="spellStart"/>
      <w:r w:rsidRPr="00353287">
        <w:rPr>
          <w:rFonts w:ascii="Calibri" w:eastAsia="Calibri" w:hAnsi="Calibri" w:cs="Calibri"/>
          <w:color w:val="222222"/>
        </w:rPr>
        <w:t>Ангелова</w:t>
      </w:r>
      <w:proofErr w:type="spellEnd"/>
      <w:r w:rsidR="00353287" w:rsidRPr="00353287">
        <w:rPr>
          <w:rFonts w:ascii="Calibri" w:eastAsia="Calibri" w:hAnsi="Calibri" w:cs="Calibri"/>
          <w:color w:val="222222"/>
        </w:rPr>
        <w:t xml:space="preserve"> </w:t>
      </w:r>
      <w:r w:rsidRPr="00353287">
        <w:rPr>
          <w:rFonts w:ascii="Calibri" w:eastAsia="Calibri" w:hAnsi="Calibri" w:cs="Calibri"/>
          <w:color w:val="222222"/>
        </w:rPr>
        <w:t>О.Ю. Мотивы научной карьеры студентов и аспирантов российских вузов: внутренняя миграция </w:t>
      </w:r>
      <w:r w:rsidRPr="00353287">
        <w:rPr>
          <w:rFonts w:ascii="Calibri" w:eastAsia="Calibri" w:hAnsi="Calibri" w:cs="Calibri"/>
          <w:color w:val="000000"/>
        </w:rPr>
        <w:t xml:space="preserve">// Деятельность. Способности. Внутренний </w:t>
      </w:r>
      <w:proofErr w:type="gramStart"/>
      <w:r w:rsidRPr="00353287">
        <w:rPr>
          <w:rFonts w:ascii="Calibri" w:eastAsia="Calibri" w:hAnsi="Calibri" w:cs="Calibri"/>
          <w:color w:val="000000"/>
        </w:rPr>
        <w:t>мир :</w:t>
      </w:r>
      <w:proofErr w:type="gramEnd"/>
      <w:r w:rsidRPr="00353287">
        <w:rPr>
          <w:rFonts w:ascii="Calibri" w:eastAsia="Calibri" w:hAnsi="Calibri" w:cs="Calibri"/>
          <w:color w:val="000000"/>
        </w:rPr>
        <w:t xml:space="preserve"> сборник материалов всероссийской научной психологической конференции, посвященной 85-летию академика РАО Владимира Дмитриевича Шадрикова [21-22 ноября 2024 г.]. В 2-х частях. Часть 1 / под науч. ред. В.А. </w:t>
      </w:r>
      <w:proofErr w:type="spellStart"/>
      <w:r w:rsidRPr="00353287">
        <w:rPr>
          <w:rFonts w:ascii="Calibri" w:eastAsia="Calibri" w:hAnsi="Calibri" w:cs="Calibri"/>
          <w:color w:val="000000"/>
        </w:rPr>
        <w:t>Мазилова</w:t>
      </w:r>
      <w:proofErr w:type="spellEnd"/>
      <w:r w:rsidRPr="00353287">
        <w:rPr>
          <w:rFonts w:ascii="Calibri" w:eastAsia="Calibri" w:hAnsi="Calibri" w:cs="Calibri"/>
          <w:color w:val="000000"/>
        </w:rPr>
        <w:t>, Ю.Н. Слепко. − Ярославль: РИО ЯГПУ, 2024. – 154 с. </w:t>
      </w:r>
      <w:r w:rsidRPr="00353287">
        <w:rPr>
          <w:rFonts w:ascii="Calibri" w:eastAsia="Calibri" w:hAnsi="Calibri" w:cs="Calibri"/>
          <w:color w:val="222222"/>
        </w:rPr>
        <w:t>С. 97-101. </w:t>
      </w:r>
      <w:hyperlink r:id="rId8" w:history="1">
        <w:r w:rsidRPr="00353287">
          <w:rPr>
            <w:rStyle w:val="a6"/>
            <w:rFonts w:ascii="Calibri" w:eastAsia="Calibri" w:hAnsi="Calibri" w:cs="Calibri"/>
          </w:rPr>
          <w:t>https://elibra</w:t>
        </w:r>
        <w:r w:rsidRPr="00353287">
          <w:rPr>
            <w:rStyle w:val="a6"/>
            <w:rFonts w:ascii="Calibri" w:eastAsia="Calibri" w:hAnsi="Calibri" w:cs="Calibri"/>
          </w:rPr>
          <w:t>r</w:t>
        </w:r>
        <w:r w:rsidRPr="00353287">
          <w:rPr>
            <w:rStyle w:val="a6"/>
            <w:rFonts w:ascii="Calibri" w:eastAsia="Calibri" w:hAnsi="Calibri" w:cs="Calibri"/>
          </w:rPr>
          <w:t>y.ru/item.asp?id=75146121</w:t>
        </w:r>
      </w:hyperlink>
    </w:p>
    <w:p w14:paraId="418D625C" w14:textId="425F6730" w:rsidR="00441DE4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t>Пр</w:t>
      </w:r>
      <w:r w:rsidR="00441DE4">
        <w:t xml:space="preserve">охорова М.В., Кравченко В.С., </w:t>
      </w:r>
      <w:proofErr w:type="spellStart"/>
      <w:r w:rsidR="00441DE4">
        <w:t>Ангелова</w:t>
      </w:r>
      <w:proofErr w:type="spellEnd"/>
      <w:r w:rsidR="00441DE4">
        <w:t xml:space="preserve"> О.Ю., Савичева А.В. Представления российских студентов и аспирантов об уровне дохода успешного учёного // Связь поколений как культурное наследие народов Союза независимых государств. Связь поколений как культурное наследие народов союза независимых государств / Под общей редакцией проф. З.Х. Саралиевой. – Н. Новгород: Нижегородский госуниверситет им. Н.И. Лобачевского, 2023. 691 с. С. 327-331. </w:t>
      </w:r>
      <w:hyperlink r:id="rId9" w:history="1">
        <w:r w:rsidR="00441DE4" w:rsidRPr="00353287">
          <w:rPr>
            <w:rStyle w:val="a6"/>
            <w:lang w:val="en-US"/>
          </w:rPr>
          <w:t>https</w:t>
        </w:r>
        <w:r w:rsidR="00441DE4">
          <w:rPr>
            <w:rStyle w:val="a6"/>
          </w:rPr>
          <w:t>://</w:t>
        </w:r>
        <w:proofErr w:type="spellStart"/>
        <w:r w:rsidR="00441DE4" w:rsidRPr="00353287">
          <w:rPr>
            <w:rStyle w:val="a6"/>
            <w:lang w:val="en-US"/>
          </w:rPr>
          <w:t>elibra</w:t>
        </w:r>
        <w:r w:rsidR="00441DE4" w:rsidRPr="00353287">
          <w:rPr>
            <w:rStyle w:val="a6"/>
            <w:lang w:val="en-US"/>
          </w:rPr>
          <w:t>r</w:t>
        </w:r>
        <w:r w:rsidR="00441DE4" w:rsidRPr="00353287">
          <w:rPr>
            <w:rStyle w:val="a6"/>
            <w:lang w:val="en-US"/>
          </w:rPr>
          <w:t>y</w:t>
        </w:r>
        <w:proofErr w:type="spellEnd"/>
        <w:r w:rsidR="00441DE4">
          <w:rPr>
            <w:rStyle w:val="a6"/>
          </w:rPr>
          <w:t>.</w:t>
        </w:r>
        <w:proofErr w:type="spellStart"/>
        <w:r w:rsidR="00441DE4" w:rsidRPr="00353287">
          <w:rPr>
            <w:rStyle w:val="a6"/>
            <w:lang w:val="en-US"/>
          </w:rPr>
          <w:t>ru</w:t>
        </w:r>
        <w:proofErr w:type="spellEnd"/>
        <w:r w:rsidR="00441DE4">
          <w:rPr>
            <w:rStyle w:val="a6"/>
          </w:rPr>
          <w:t>/</w:t>
        </w:r>
        <w:r w:rsidR="00441DE4" w:rsidRPr="00353287">
          <w:rPr>
            <w:rStyle w:val="a6"/>
            <w:lang w:val="en-US"/>
          </w:rPr>
          <w:t>item</w:t>
        </w:r>
        <w:r w:rsidR="00441DE4">
          <w:rPr>
            <w:rStyle w:val="a6"/>
          </w:rPr>
          <w:t>.</w:t>
        </w:r>
        <w:r w:rsidR="00441DE4" w:rsidRPr="00353287">
          <w:rPr>
            <w:rStyle w:val="a6"/>
            <w:lang w:val="en-US"/>
          </w:rPr>
          <w:t>asp</w:t>
        </w:r>
        <w:r w:rsidR="00441DE4">
          <w:rPr>
            <w:rStyle w:val="a6"/>
          </w:rPr>
          <w:t>?</w:t>
        </w:r>
        <w:r w:rsidR="00441DE4" w:rsidRPr="00353287">
          <w:rPr>
            <w:rStyle w:val="a6"/>
            <w:lang w:val="en-US"/>
          </w:rPr>
          <w:t>id</w:t>
        </w:r>
        <w:r w:rsidR="00441DE4">
          <w:rPr>
            <w:rStyle w:val="a6"/>
          </w:rPr>
          <w:t>=58803541</w:t>
        </w:r>
      </w:hyperlink>
    </w:p>
    <w:p w14:paraId="68032F2C" w14:textId="21B9ADCC" w:rsidR="00441DE4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t>З</w:t>
      </w:r>
      <w:r w:rsidR="00441DE4">
        <w:t xml:space="preserve">уева Э.Н., Прохорова М.В., Плотникова Е.С., Савичева А.В., Козлова Л.А. Представления российских студентов и аспирантов о смысле научной работы // Организационная психология: люди и риски. Сборник материалов XIV Всероссийской научно-практической конференции / Под ред. Л.Н. Аксеновской. Саратов: ИЦ "Наука", 2023. 156 с. С. 141-146. </w:t>
      </w:r>
      <w:hyperlink r:id="rId10" w:history="1">
        <w:r w:rsidR="00441DE4" w:rsidRPr="00353287">
          <w:rPr>
            <w:rStyle w:val="a6"/>
            <w:lang w:val="en-US"/>
          </w:rPr>
          <w:t>https</w:t>
        </w:r>
        <w:r w:rsidR="00441DE4">
          <w:rPr>
            <w:rStyle w:val="a6"/>
          </w:rPr>
          <w:t>://</w:t>
        </w:r>
        <w:proofErr w:type="spellStart"/>
        <w:r w:rsidR="00441DE4" w:rsidRPr="00353287">
          <w:rPr>
            <w:rStyle w:val="a6"/>
            <w:lang w:val="en-US"/>
          </w:rPr>
          <w:t>elibrary</w:t>
        </w:r>
        <w:proofErr w:type="spellEnd"/>
        <w:r w:rsidR="00441DE4">
          <w:rPr>
            <w:rStyle w:val="a6"/>
          </w:rPr>
          <w:t>.</w:t>
        </w:r>
        <w:proofErr w:type="spellStart"/>
        <w:r w:rsidR="00441DE4" w:rsidRPr="00353287">
          <w:rPr>
            <w:rStyle w:val="a6"/>
            <w:lang w:val="en-US"/>
          </w:rPr>
          <w:t>ru</w:t>
        </w:r>
        <w:proofErr w:type="spellEnd"/>
        <w:r w:rsidR="00441DE4">
          <w:rPr>
            <w:rStyle w:val="a6"/>
          </w:rPr>
          <w:t>/</w:t>
        </w:r>
        <w:r w:rsidR="00441DE4" w:rsidRPr="00353287">
          <w:rPr>
            <w:rStyle w:val="a6"/>
            <w:lang w:val="en-US"/>
          </w:rPr>
          <w:t>item</w:t>
        </w:r>
        <w:r w:rsidR="00441DE4">
          <w:rPr>
            <w:rStyle w:val="a6"/>
          </w:rPr>
          <w:t>.</w:t>
        </w:r>
        <w:r w:rsidR="00441DE4" w:rsidRPr="00353287">
          <w:rPr>
            <w:rStyle w:val="a6"/>
            <w:lang w:val="en-US"/>
          </w:rPr>
          <w:t>asp</w:t>
        </w:r>
        <w:r w:rsidR="00441DE4">
          <w:rPr>
            <w:rStyle w:val="a6"/>
          </w:rPr>
          <w:t>?</w:t>
        </w:r>
        <w:r w:rsidR="00441DE4" w:rsidRPr="00353287">
          <w:rPr>
            <w:rStyle w:val="a6"/>
            <w:lang w:val="en-US"/>
          </w:rPr>
          <w:t>id</w:t>
        </w:r>
        <w:r w:rsidR="00441DE4">
          <w:rPr>
            <w:rStyle w:val="a6"/>
          </w:rPr>
          <w:t>=594982</w:t>
        </w:r>
        <w:r w:rsidR="00441DE4">
          <w:rPr>
            <w:rStyle w:val="a6"/>
          </w:rPr>
          <w:t>1</w:t>
        </w:r>
        <w:r w:rsidR="00441DE4">
          <w:rPr>
            <w:rStyle w:val="a6"/>
          </w:rPr>
          <w:t>7</w:t>
        </w:r>
      </w:hyperlink>
    </w:p>
    <w:p w14:paraId="5D359D53" w14:textId="0416D62B" w:rsidR="00441DE4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t>Пр</w:t>
      </w:r>
      <w:r w:rsidR="00441DE4">
        <w:t xml:space="preserve">охорова М.В., Савичева А.В., Плотникова Е.С., Козлова Л.А. Готовность студентов к научной деятельности: субъективные и объективные детерминанты в детстве и юности // Семья и дети в современном мире. Сборник материалов конференции «Семья и дети в современном мире». Том VII. / под общей и научной редакцией доктора психологических наук, профессора В. Л. Ситникова. Кызыл: Изд-во </w:t>
      </w:r>
      <w:proofErr w:type="spellStart"/>
      <w:r w:rsidR="00441DE4">
        <w:t>ТувГУ</w:t>
      </w:r>
      <w:proofErr w:type="spellEnd"/>
      <w:r w:rsidR="00441DE4">
        <w:t xml:space="preserve">, 2022. 537 с. С. 449-456. </w:t>
      </w:r>
      <w:hyperlink r:id="rId11" w:history="1">
        <w:r w:rsidR="00441DE4" w:rsidRPr="00353287">
          <w:rPr>
            <w:rStyle w:val="a6"/>
            <w:lang w:val="en-US"/>
          </w:rPr>
          <w:t>https</w:t>
        </w:r>
        <w:r w:rsidR="00441DE4">
          <w:rPr>
            <w:rStyle w:val="a6"/>
          </w:rPr>
          <w:t>://</w:t>
        </w:r>
        <w:proofErr w:type="spellStart"/>
        <w:r w:rsidR="00441DE4" w:rsidRPr="00353287">
          <w:rPr>
            <w:rStyle w:val="a6"/>
            <w:lang w:val="en-US"/>
          </w:rPr>
          <w:t>elibrary</w:t>
        </w:r>
        <w:proofErr w:type="spellEnd"/>
        <w:r w:rsidR="00441DE4">
          <w:rPr>
            <w:rStyle w:val="a6"/>
          </w:rPr>
          <w:t>.</w:t>
        </w:r>
        <w:proofErr w:type="spellStart"/>
        <w:r w:rsidR="00441DE4" w:rsidRPr="00353287">
          <w:rPr>
            <w:rStyle w:val="a6"/>
            <w:lang w:val="en-US"/>
          </w:rPr>
          <w:t>ru</w:t>
        </w:r>
        <w:proofErr w:type="spellEnd"/>
        <w:r w:rsidR="00441DE4">
          <w:rPr>
            <w:rStyle w:val="a6"/>
          </w:rPr>
          <w:t>/</w:t>
        </w:r>
        <w:r w:rsidR="00441DE4" w:rsidRPr="00353287">
          <w:rPr>
            <w:rStyle w:val="a6"/>
            <w:lang w:val="en-US"/>
          </w:rPr>
          <w:t>ite</w:t>
        </w:r>
        <w:r w:rsidR="00441DE4" w:rsidRPr="00353287">
          <w:rPr>
            <w:rStyle w:val="a6"/>
            <w:lang w:val="en-US"/>
          </w:rPr>
          <w:t>m</w:t>
        </w:r>
        <w:r w:rsidR="00441DE4">
          <w:rPr>
            <w:rStyle w:val="a6"/>
          </w:rPr>
          <w:t>.</w:t>
        </w:r>
        <w:r w:rsidR="00441DE4" w:rsidRPr="00353287">
          <w:rPr>
            <w:rStyle w:val="a6"/>
            <w:lang w:val="en-US"/>
          </w:rPr>
          <w:t>asp</w:t>
        </w:r>
        <w:r w:rsidR="00441DE4">
          <w:rPr>
            <w:rStyle w:val="a6"/>
          </w:rPr>
          <w:t>?</w:t>
        </w:r>
        <w:r w:rsidR="00441DE4" w:rsidRPr="00353287">
          <w:rPr>
            <w:rStyle w:val="a6"/>
            <w:lang w:val="en-US"/>
          </w:rPr>
          <w:t>id</w:t>
        </w:r>
        <w:r w:rsidR="00441DE4">
          <w:rPr>
            <w:rStyle w:val="a6"/>
          </w:rPr>
          <w:t>=50399078</w:t>
        </w:r>
      </w:hyperlink>
    </w:p>
    <w:p w14:paraId="6CE15A08" w14:textId="447951A4" w:rsidR="006E5D19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t>Пр</w:t>
      </w:r>
      <w:r w:rsidR="006E5D19">
        <w:t xml:space="preserve">охорова М.В., Савичева А.В., Плотникова Е.С., Козлова Л.А. Роль наставника в период школьного обучения в формировании готовности молодежи к научной деятельности и отношения к науке // Сборник научный статей «Стратегии и ресурсы личностно-профессионального развития педагога: современное прочтение и системная практика» / Под ред. Л.М. </w:t>
      </w:r>
      <w:proofErr w:type="gramStart"/>
      <w:r w:rsidR="006E5D19">
        <w:t>Митиной..</w:t>
      </w:r>
      <w:proofErr w:type="gramEnd"/>
      <w:r w:rsidR="006E5D19">
        <w:t xml:space="preserve"> М.: Психологический институт РАО [Электронное издание], 2022. 308 с. С. 171-176. </w:t>
      </w:r>
      <w:hyperlink r:id="rId12" w:history="1">
        <w:r w:rsidR="006E5D19" w:rsidRPr="00353287">
          <w:rPr>
            <w:rStyle w:val="a6"/>
            <w:lang w:val="en-US"/>
          </w:rPr>
          <w:t>https</w:t>
        </w:r>
        <w:r w:rsidR="006E5D19">
          <w:rPr>
            <w:rStyle w:val="a6"/>
          </w:rPr>
          <w:t>://</w:t>
        </w:r>
        <w:proofErr w:type="spellStart"/>
        <w:r w:rsidR="006E5D19" w:rsidRPr="00353287">
          <w:rPr>
            <w:rStyle w:val="a6"/>
            <w:lang w:val="en-US"/>
          </w:rPr>
          <w:t>elibrary</w:t>
        </w:r>
        <w:proofErr w:type="spellEnd"/>
        <w:r w:rsidR="006E5D19">
          <w:rPr>
            <w:rStyle w:val="a6"/>
          </w:rPr>
          <w:t>.</w:t>
        </w:r>
        <w:proofErr w:type="spellStart"/>
        <w:r w:rsidR="006E5D19" w:rsidRPr="00353287">
          <w:rPr>
            <w:rStyle w:val="a6"/>
            <w:lang w:val="en-US"/>
          </w:rPr>
          <w:t>ru</w:t>
        </w:r>
        <w:proofErr w:type="spellEnd"/>
        <w:r w:rsidR="006E5D19">
          <w:rPr>
            <w:rStyle w:val="a6"/>
          </w:rPr>
          <w:t>/</w:t>
        </w:r>
        <w:r w:rsidR="006E5D19" w:rsidRPr="00353287">
          <w:rPr>
            <w:rStyle w:val="a6"/>
            <w:lang w:val="en-US"/>
          </w:rPr>
          <w:t>item</w:t>
        </w:r>
        <w:r w:rsidR="006E5D19">
          <w:rPr>
            <w:rStyle w:val="a6"/>
          </w:rPr>
          <w:t>.</w:t>
        </w:r>
        <w:r w:rsidR="006E5D19" w:rsidRPr="00353287">
          <w:rPr>
            <w:rStyle w:val="a6"/>
            <w:lang w:val="en-US"/>
          </w:rPr>
          <w:t>asp</w:t>
        </w:r>
        <w:r w:rsidR="006E5D19">
          <w:rPr>
            <w:rStyle w:val="a6"/>
          </w:rPr>
          <w:t>?</w:t>
        </w:r>
        <w:r w:rsidR="006E5D19" w:rsidRPr="00353287">
          <w:rPr>
            <w:rStyle w:val="a6"/>
            <w:lang w:val="en-US"/>
          </w:rPr>
          <w:t>id</w:t>
        </w:r>
        <w:r w:rsidR="006E5D19">
          <w:rPr>
            <w:rStyle w:val="a6"/>
          </w:rPr>
          <w:t>=49281</w:t>
        </w:r>
        <w:r w:rsidR="006E5D19">
          <w:rPr>
            <w:rStyle w:val="a6"/>
          </w:rPr>
          <w:t>1</w:t>
        </w:r>
        <w:r w:rsidR="006E5D19">
          <w:rPr>
            <w:rStyle w:val="a6"/>
          </w:rPr>
          <w:t>26</w:t>
        </w:r>
      </w:hyperlink>
    </w:p>
    <w:p w14:paraId="1C47DFCB" w14:textId="0D3B3A9A" w:rsidR="006E5D19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lastRenderedPageBreak/>
        <w:t>Пр</w:t>
      </w:r>
      <w:r w:rsidR="006E5D19">
        <w:t>охорова М.В., Савичева А.В. Представления студенческой молодёжи о мотивации труда учёных // Психология сегодня: актуальные исследования и перспективы: материалы Всероссийского психологического форума: в 2 т. Екатеринбург, 28–30 сентября 2022 года / отв. ред. Л.В. Токарская, М.А. Лаврова. Министерство науки и высшего образования Российской Федерации, Уральский федеральный университет. Екатеринбург: Изд</w:t>
      </w:r>
      <w:r w:rsidR="006E5D19">
        <w:noBreakHyphen/>
        <w:t>во Урал. ун</w:t>
      </w:r>
      <w:r w:rsidR="006E5D19">
        <w:noBreakHyphen/>
        <w:t xml:space="preserve">та, 2022.Т. 1.1026 с. С. С. 699-702. </w:t>
      </w:r>
      <w:hyperlink r:id="rId13" w:history="1">
        <w:r w:rsidR="006E5D19" w:rsidRPr="00353287">
          <w:rPr>
            <w:rStyle w:val="a6"/>
            <w:lang w:val="en-US"/>
          </w:rPr>
          <w:t>https</w:t>
        </w:r>
        <w:r w:rsidR="006E5D19">
          <w:rPr>
            <w:rStyle w:val="a6"/>
          </w:rPr>
          <w:t>://</w:t>
        </w:r>
        <w:proofErr w:type="spellStart"/>
        <w:r w:rsidR="006E5D19" w:rsidRPr="00353287">
          <w:rPr>
            <w:rStyle w:val="a6"/>
            <w:lang w:val="en-US"/>
          </w:rPr>
          <w:t>elar</w:t>
        </w:r>
        <w:proofErr w:type="spellEnd"/>
        <w:r w:rsidR="006E5D19">
          <w:rPr>
            <w:rStyle w:val="a6"/>
          </w:rPr>
          <w:t>.</w:t>
        </w:r>
        <w:proofErr w:type="spellStart"/>
        <w:r w:rsidR="006E5D19" w:rsidRPr="00353287">
          <w:rPr>
            <w:rStyle w:val="a6"/>
            <w:lang w:val="en-US"/>
          </w:rPr>
          <w:t>urfu</w:t>
        </w:r>
        <w:proofErr w:type="spellEnd"/>
        <w:r w:rsidR="006E5D19">
          <w:rPr>
            <w:rStyle w:val="a6"/>
          </w:rPr>
          <w:t>.</w:t>
        </w:r>
        <w:proofErr w:type="spellStart"/>
        <w:r w:rsidR="006E5D19" w:rsidRPr="00353287">
          <w:rPr>
            <w:rStyle w:val="a6"/>
            <w:lang w:val="en-US"/>
          </w:rPr>
          <w:t>ru</w:t>
        </w:r>
        <w:proofErr w:type="spellEnd"/>
        <w:r w:rsidR="006E5D19">
          <w:rPr>
            <w:rStyle w:val="a6"/>
          </w:rPr>
          <w:t>/</w:t>
        </w:r>
        <w:r w:rsidR="006E5D19" w:rsidRPr="00353287">
          <w:rPr>
            <w:rStyle w:val="a6"/>
            <w:lang w:val="en-US"/>
          </w:rPr>
          <w:t>handle</w:t>
        </w:r>
        <w:r w:rsidR="006E5D19">
          <w:rPr>
            <w:rStyle w:val="a6"/>
          </w:rPr>
          <w:t>/10995/117</w:t>
        </w:r>
        <w:r w:rsidR="006E5D19">
          <w:rPr>
            <w:rStyle w:val="a6"/>
          </w:rPr>
          <w:t>5</w:t>
        </w:r>
        <w:r w:rsidR="006E5D19">
          <w:rPr>
            <w:rStyle w:val="a6"/>
          </w:rPr>
          <w:t>93</w:t>
        </w:r>
      </w:hyperlink>
    </w:p>
    <w:p w14:paraId="0C611E08" w14:textId="4F70AAED" w:rsidR="006E5D19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t>Пр</w:t>
      </w:r>
      <w:r w:rsidR="006E5D19">
        <w:t>охорова М.В. Прохорова М.В., Савичева А.В., Плотникова Е.С., Козлова Л.А. Источники формирования представлений современной молодежи о науке // Коммуникативные практики современной молодежи: перспективы и вызовы / Под общ. ред. проф. З.Х. Саралиевой. Н. Новгород: Нижегородский госуниверситет им. Н.И. Лобачевского, 2022. 726</w:t>
      </w:r>
      <w:r>
        <w:t> </w:t>
      </w:r>
      <w:r w:rsidR="006E5D19">
        <w:t xml:space="preserve">с. С. 175-179. </w:t>
      </w:r>
      <w:hyperlink r:id="rId14" w:history="1">
        <w:r w:rsidR="006E5D19" w:rsidRPr="00353287">
          <w:rPr>
            <w:rStyle w:val="a6"/>
            <w:lang w:val="en-US"/>
          </w:rPr>
          <w:t>https</w:t>
        </w:r>
        <w:r w:rsidR="006E5D19">
          <w:rPr>
            <w:rStyle w:val="a6"/>
          </w:rPr>
          <w:t>://</w:t>
        </w:r>
        <w:proofErr w:type="spellStart"/>
        <w:r w:rsidR="006E5D19" w:rsidRPr="00353287">
          <w:rPr>
            <w:rStyle w:val="a6"/>
            <w:lang w:val="en-US"/>
          </w:rPr>
          <w:t>elibrary</w:t>
        </w:r>
        <w:proofErr w:type="spellEnd"/>
        <w:r w:rsidR="006E5D19">
          <w:rPr>
            <w:rStyle w:val="a6"/>
          </w:rPr>
          <w:t>.</w:t>
        </w:r>
        <w:proofErr w:type="spellStart"/>
        <w:r w:rsidR="006E5D19" w:rsidRPr="00353287">
          <w:rPr>
            <w:rStyle w:val="a6"/>
            <w:lang w:val="en-US"/>
          </w:rPr>
          <w:t>ru</w:t>
        </w:r>
        <w:proofErr w:type="spellEnd"/>
        <w:r w:rsidR="006E5D19">
          <w:rPr>
            <w:rStyle w:val="a6"/>
          </w:rPr>
          <w:t>/</w:t>
        </w:r>
        <w:r w:rsidR="006E5D19" w:rsidRPr="00353287">
          <w:rPr>
            <w:rStyle w:val="a6"/>
            <w:lang w:val="en-US"/>
          </w:rPr>
          <w:t>item</w:t>
        </w:r>
        <w:r w:rsidR="006E5D19">
          <w:rPr>
            <w:rStyle w:val="a6"/>
          </w:rPr>
          <w:t>.</w:t>
        </w:r>
        <w:r w:rsidR="006E5D19" w:rsidRPr="00353287">
          <w:rPr>
            <w:rStyle w:val="a6"/>
            <w:lang w:val="en-US"/>
          </w:rPr>
          <w:t>asp</w:t>
        </w:r>
        <w:r w:rsidR="006E5D19">
          <w:rPr>
            <w:rStyle w:val="a6"/>
          </w:rPr>
          <w:t>?</w:t>
        </w:r>
        <w:r w:rsidR="006E5D19" w:rsidRPr="00353287">
          <w:rPr>
            <w:rStyle w:val="a6"/>
            <w:lang w:val="en-US"/>
          </w:rPr>
          <w:t>id</w:t>
        </w:r>
        <w:r w:rsidR="006E5D19">
          <w:rPr>
            <w:rStyle w:val="a6"/>
          </w:rPr>
          <w:t>=498</w:t>
        </w:r>
        <w:r w:rsidR="006E5D19">
          <w:rPr>
            <w:rStyle w:val="a6"/>
          </w:rPr>
          <w:t>3</w:t>
        </w:r>
        <w:r w:rsidR="006E5D19">
          <w:rPr>
            <w:rStyle w:val="a6"/>
          </w:rPr>
          <w:t>7677</w:t>
        </w:r>
      </w:hyperlink>
    </w:p>
    <w:p w14:paraId="04C9BDA0" w14:textId="3D9E8A3B" w:rsidR="00441DE4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t>Пр</w:t>
      </w:r>
      <w:r w:rsidR="00441DE4">
        <w:t xml:space="preserve">охорова М.В., Савичева А.В., Плотникова Е.С., Козлова Л.А. Роль диспозиционного оптимизма в отношении студенческой молодёжи к науке и научной деятельности // Организационная психология: люди и риски // Сборник материалов XIII Всероссийской научно-практической конференции. Под редакцией Л.Н. Аксеновской. Саратов: ИЦ "Наука" (Саратов), 2022. 186 с. С. 133-139. </w:t>
      </w:r>
      <w:hyperlink r:id="rId15" w:history="1">
        <w:r w:rsidR="00441DE4" w:rsidRPr="00353287">
          <w:rPr>
            <w:rStyle w:val="a6"/>
            <w:lang w:val="en-US"/>
          </w:rPr>
          <w:t>https</w:t>
        </w:r>
        <w:r w:rsidR="00441DE4">
          <w:rPr>
            <w:rStyle w:val="a6"/>
          </w:rPr>
          <w:t>://</w:t>
        </w:r>
        <w:proofErr w:type="spellStart"/>
        <w:r w:rsidR="00441DE4" w:rsidRPr="00353287">
          <w:rPr>
            <w:rStyle w:val="a6"/>
            <w:lang w:val="en-US"/>
          </w:rPr>
          <w:t>elibrary</w:t>
        </w:r>
        <w:proofErr w:type="spellEnd"/>
        <w:r w:rsidR="00441DE4">
          <w:rPr>
            <w:rStyle w:val="a6"/>
          </w:rPr>
          <w:t>.</w:t>
        </w:r>
        <w:proofErr w:type="spellStart"/>
        <w:r w:rsidR="00441DE4" w:rsidRPr="00353287">
          <w:rPr>
            <w:rStyle w:val="a6"/>
            <w:lang w:val="en-US"/>
          </w:rPr>
          <w:t>ru</w:t>
        </w:r>
        <w:proofErr w:type="spellEnd"/>
        <w:r w:rsidR="00441DE4">
          <w:rPr>
            <w:rStyle w:val="a6"/>
          </w:rPr>
          <w:t>/</w:t>
        </w:r>
        <w:r w:rsidR="00441DE4" w:rsidRPr="00353287">
          <w:rPr>
            <w:rStyle w:val="a6"/>
            <w:lang w:val="en-US"/>
          </w:rPr>
          <w:t>item</w:t>
        </w:r>
        <w:r w:rsidR="00441DE4">
          <w:rPr>
            <w:rStyle w:val="a6"/>
          </w:rPr>
          <w:t>.</w:t>
        </w:r>
        <w:r w:rsidR="00441DE4" w:rsidRPr="00353287">
          <w:rPr>
            <w:rStyle w:val="a6"/>
            <w:lang w:val="en-US"/>
          </w:rPr>
          <w:t>asp</w:t>
        </w:r>
        <w:r w:rsidR="00441DE4">
          <w:rPr>
            <w:rStyle w:val="a6"/>
          </w:rPr>
          <w:t>?</w:t>
        </w:r>
        <w:r w:rsidR="00441DE4" w:rsidRPr="00353287">
          <w:rPr>
            <w:rStyle w:val="a6"/>
            <w:lang w:val="en-US"/>
          </w:rPr>
          <w:t>id</w:t>
        </w:r>
        <w:r w:rsidR="00441DE4">
          <w:rPr>
            <w:rStyle w:val="a6"/>
          </w:rPr>
          <w:t>=49939001</w:t>
        </w:r>
      </w:hyperlink>
    </w:p>
    <w:p w14:paraId="4A7C56C0" w14:textId="781564D4" w:rsidR="00441DE4" w:rsidRPr="00441DE4" w:rsidRDefault="00353287" w:rsidP="00353287">
      <w:pPr>
        <w:pStyle w:val="a8"/>
        <w:numPr>
          <w:ilvl w:val="0"/>
          <w:numId w:val="2"/>
        </w:numPr>
        <w:tabs>
          <w:tab w:val="left" w:pos="2256"/>
        </w:tabs>
        <w:spacing w:after="0"/>
        <w:ind w:left="714" w:hanging="357"/>
        <w:jc w:val="both"/>
      </w:pPr>
      <w:r w:rsidRPr="00353287">
        <w:rPr>
          <w:rFonts w:ascii="Calibri" w:eastAsia="Calibri" w:hAnsi="Calibri" w:cs="Calibri"/>
          <w:color w:val="222222"/>
        </w:rPr>
        <w:t>Пр</w:t>
      </w:r>
      <w:r w:rsidR="00441DE4">
        <w:t xml:space="preserve">охорова М.В., Савичева А.В., Плотникова Е.С., Козлова Л.А. Готовность одарённой молодёжи к научной деятельности // Психология способностей и одарённости. Сборник статей II Всероссийской научно-практической конференции. Ярославль, 2022 Издательство: Ярославский государственный педагогический университет им. К.Д. Ушинского (Ярославль). 2022. С. 265-269. </w:t>
      </w:r>
      <w:hyperlink r:id="rId16" w:history="1">
        <w:r w:rsidR="00441DE4" w:rsidRPr="00353287">
          <w:rPr>
            <w:rStyle w:val="a6"/>
            <w:lang w:val="en-US"/>
          </w:rPr>
          <w:t>https</w:t>
        </w:r>
        <w:r w:rsidR="00441DE4">
          <w:rPr>
            <w:rStyle w:val="a6"/>
          </w:rPr>
          <w:t>://</w:t>
        </w:r>
        <w:proofErr w:type="spellStart"/>
        <w:r w:rsidR="00441DE4" w:rsidRPr="00353287">
          <w:rPr>
            <w:rStyle w:val="a6"/>
            <w:lang w:val="en-US"/>
          </w:rPr>
          <w:t>elibrary</w:t>
        </w:r>
        <w:proofErr w:type="spellEnd"/>
        <w:r w:rsidR="00441DE4">
          <w:rPr>
            <w:rStyle w:val="a6"/>
          </w:rPr>
          <w:t>.</w:t>
        </w:r>
        <w:proofErr w:type="spellStart"/>
        <w:r w:rsidR="00441DE4" w:rsidRPr="00353287">
          <w:rPr>
            <w:rStyle w:val="a6"/>
            <w:lang w:val="en-US"/>
          </w:rPr>
          <w:t>ru</w:t>
        </w:r>
        <w:proofErr w:type="spellEnd"/>
        <w:r w:rsidR="00441DE4">
          <w:rPr>
            <w:rStyle w:val="a6"/>
          </w:rPr>
          <w:t>/</w:t>
        </w:r>
        <w:r w:rsidR="00441DE4" w:rsidRPr="00353287">
          <w:rPr>
            <w:rStyle w:val="a6"/>
            <w:lang w:val="en-US"/>
          </w:rPr>
          <w:t>item</w:t>
        </w:r>
        <w:r w:rsidR="00441DE4">
          <w:rPr>
            <w:rStyle w:val="a6"/>
          </w:rPr>
          <w:t>.</w:t>
        </w:r>
        <w:r w:rsidR="00441DE4" w:rsidRPr="00353287">
          <w:rPr>
            <w:rStyle w:val="a6"/>
            <w:lang w:val="en-US"/>
          </w:rPr>
          <w:t>asp</w:t>
        </w:r>
        <w:r w:rsidR="00441DE4">
          <w:rPr>
            <w:rStyle w:val="a6"/>
          </w:rPr>
          <w:t>?</w:t>
        </w:r>
        <w:r w:rsidR="00441DE4" w:rsidRPr="00353287">
          <w:rPr>
            <w:rStyle w:val="a6"/>
            <w:lang w:val="en-US"/>
          </w:rPr>
          <w:t>id</w:t>
        </w:r>
        <w:r w:rsidR="00441DE4">
          <w:rPr>
            <w:rStyle w:val="a6"/>
          </w:rPr>
          <w:t>=50</w:t>
        </w:r>
        <w:r w:rsidR="00441DE4">
          <w:rPr>
            <w:rStyle w:val="a6"/>
          </w:rPr>
          <w:t>3</w:t>
        </w:r>
        <w:r w:rsidR="00441DE4">
          <w:rPr>
            <w:rStyle w:val="a6"/>
          </w:rPr>
          <w:t>02662</w:t>
        </w:r>
      </w:hyperlink>
    </w:p>
    <w:sectPr w:rsidR="00441DE4" w:rsidRPr="0044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A6B55"/>
    <w:multiLevelType w:val="hybridMultilevel"/>
    <w:tmpl w:val="9614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24874"/>
    <w:multiLevelType w:val="hybridMultilevel"/>
    <w:tmpl w:val="8D26723E"/>
    <w:lvl w:ilvl="0" w:tplc="1E924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47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4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64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4D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E9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4E5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0E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A0B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314918">
    <w:abstractNumId w:val="1"/>
  </w:num>
  <w:num w:numId="2" w16cid:durableId="54776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4"/>
    <w:rsid w:val="00353287"/>
    <w:rsid w:val="00441DE4"/>
    <w:rsid w:val="006E5D19"/>
    <w:rsid w:val="007D5BED"/>
    <w:rsid w:val="009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27E2"/>
  <w15:chartTrackingRefBased/>
  <w15:docId w15:val="{7781805F-B731-4A4D-B7C4-051AEE48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basedOn w:val="a0"/>
    <w:uiPriority w:val="99"/>
    <w:unhideWhenUsed/>
    <w:rsid w:val="00441DE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41D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41DE4"/>
    <w:pPr>
      <w:ind w:left="720"/>
      <w:contextualSpacing/>
    </w:pPr>
  </w:style>
  <w:style w:type="character" w:styleId="a9">
    <w:name w:val="FollowedHyperlink"/>
    <w:basedOn w:val="a0"/>
    <w:semiHidden/>
    <w:unhideWhenUsed/>
    <w:rsid w:val="003532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75146121" TargetMode="External"/><Relationship Id="rId13" Type="http://schemas.openxmlformats.org/officeDocument/2006/relationships/hyperlink" Target="https://elar.urfu.ru/handle/10995/11759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53704287" TargetMode="External"/><Relationship Id="rId12" Type="http://schemas.openxmlformats.org/officeDocument/2006/relationships/hyperlink" Target="https://elibrary.ru/item.asp?id=492811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503026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54414866" TargetMode="External"/><Relationship Id="rId11" Type="http://schemas.openxmlformats.org/officeDocument/2006/relationships/hyperlink" Target="https://elibrary.ru/item.asp?id=50399078" TargetMode="External"/><Relationship Id="rId5" Type="http://schemas.openxmlformats.org/officeDocument/2006/relationships/hyperlink" Target="https://www.elibrary.ru/item.asp?id=54097644" TargetMode="External"/><Relationship Id="rId15" Type="http://schemas.openxmlformats.org/officeDocument/2006/relationships/hyperlink" Target="https://elibrary.ru/item.asp?id=49939001" TargetMode="External"/><Relationship Id="rId10" Type="http://schemas.openxmlformats.org/officeDocument/2006/relationships/hyperlink" Target="https://elibrary.ru/item.asp?id=59498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58803541" TargetMode="External"/><Relationship Id="rId14" Type="http://schemas.openxmlformats.org/officeDocument/2006/relationships/hyperlink" Target="https://elibrary.ru/item.asp?id=49837677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Prokhorova</dc:creator>
  <cp:keywords/>
  <dc:description/>
  <cp:lastModifiedBy>Maria Prokhorova</cp:lastModifiedBy>
  <cp:revision>2</cp:revision>
  <dcterms:created xsi:type="dcterms:W3CDTF">2026-05-14T11:19:00Z</dcterms:created>
  <dcterms:modified xsi:type="dcterms:W3CDTF">2026-05-14T11:19:00Z</dcterms:modified>
</cp:coreProperties>
</file>